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40"/>
      </w:pPr>
      <w:r>
        <w:rPr>
          <w:b/>
          <w:bCs/>
          <w:sz w:val="32"/>
          <w:szCs w:val="32"/>
        </w:rPr>
        <w:t xml:space="preserve">Einladung mit Tagesordnung</w:t>
      </w:r>
    </w:p>
    <w:p>
      <w:pPr>
        <w:spacing w:after="140" w:before="0"/>
      </w:pPr>
      <w:r>
        <w:rPr>
          <w:b/>
          <w:bCs/>
        </w:rPr>
        <w:t xml:space="preserve">[Vereinsname]</w:t>
      </w:r>
      <w:r>
        <w:t xml:space="preserve"> [Anschrift] · [Ort], [Datum]</w:t>
      </w:r>
    </w:p>
    <w:p>
      <w:pPr>
        <w:spacing w:after="100" w:before="200"/>
      </w:pPr>
      <w:r>
        <w:rPr>
          <w:b/>
          <w:bCs/>
        </w:rPr>
        <w:t xml:space="preserve">Einladung zur ordentlichen Mitgliederversammlung [Jahr]</w:t>
      </w:r>
    </w:p>
    <w:p>
      <w:pPr>
        <w:spacing w:after="140" w:before="0"/>
      </w:pPr>
      <w:r>
        <w:t xml:space="preserve">Sehr geehrtes Mitglied,</w:t>
      </w:r>
    </w:p>
    <w:p>
      <w:pPr>
        <w:spacing w:after="140" w:before="0"/>
      </w:pPr>
      <w:r>
        <w:t xml:space="preserve">hiermit lade ich Sie im Namen des Vorstands zur ordentlichen Mitgliederversammlung ein.</w:t>
      </w:r>
    </w:p>
    <w:p>
      <w:pPr>
        <w:spacing w:after="140" w:before="0"/>
      </w:pPr>
      <w:r>
        <w:rPr>
          <w:b/>
          <w:bCs/>
        </w:rPr>
        <w:t xml:space="preserve">Termin:</w:t>
      </w:r>
      <w:r>
        <w:t xml:space="preserve"> [Wochentag, Datum], [Uhrzeit]</w:t>
      </w:r>
    </w:p>
    <w:p>
      <w:pPr>
        <w:spacing w:after="140" w:before="0"/>
      </w:pPr>
      <w:r>
        <w:rPr>
          <w:b/>
          <w:bCs/>
        </w:rPr>
        <w:t xml:space="preserve">Ort:</w:t>
      </w:r>
      <w:r>
        <w:t xml:space="preserve"> [Bezeichnung, Straße, PLZ Ort]</w:t>
      </w:r>
    </w:p>
    <w:p>
      <w:pPr>
        <w:spacing w:after="140" w:before="0"/>
      </w:pPr>
      <w:r>
        <w:rPr>
          <w:i/>
          <w:iCs/>
        </w:rPr>
        <w:t xml:space="preserve">Baustein für die hybride Versammlung:</w:t>
      </w:r>
      <w:r>
        <w:t xml:space="preserve"> Die Teilnahme ist zusätzlich im Wege der elektronischen Kommunikation möglich. Sie nehmen dann über [Dienst/Verfahren] teil. Die Zugangsdaten erhalten Sie bis spätestens [Datum] an die dem Verein bekannte E-Mail-Adresse. Wortmeldungen erfolgen über [Verfahren], Abstimmungen über [Verfahren]. Bei technischen Störungen, die die Teilnahme verhindern, gilt: [z. B. die Versammlung wird unterbrochen und, falls die Störung fortdauert, vertagt].</w:t>
      </w:r>
    </w:p>
    <w:p>
      <w:pPr>
        <w:spacing w:after="140" w:before="0"/>
      </w:pPr>
      <w:r>
        <w:rPr>
          <w:i/>
          <w:iCs/>
        </w:rPr>
        <w:t xml:space="preserve">Baustein für die virtuelle Versammlung:</w:t>
      </w:r>
      <w:r>
        <w:t xml:space="preserve"> Die Versammlung findet ohne Versammlungsort ausschließlich als virtuelle Versammlung statt. Grundlage ist der Beschluss der Mitgliederversammlung vom [Datum]. Die Teilnahme erfolgt über [Dienst/Verfahren]; die Zugangsdaten erhalten Sie bis spätestens [Datum] persönlich an die dem Verein bekannte E-Mail-Adresse. Eine Weitergabe der Zugangsdaten ist nicht zulässig. Wortmeldungen erfolgen über [Verfahren], Abstimmungen über [Verfahren]. Bei technischen Störungen gilt: [Regelung].</w:t>
      </w:r>
    </w:p>
    <w:p>
      <w:pPr>
        <w:spacing w:after="100" w:before="200"/>
      </w:pPr>
      <w:r>
        <w:rPr>
          <w:b/>
          <w:bCs/>
        </w:rPr>
        <w:t xml:space="preserve">Tagesordnung</w:t>
      </w:r>
    </w:p>
    <w:p>
      <w:pPr>
        <w:spacing w:after="140" w:before="0"/>
      </w:pPr>
      <w:r>
        <w:t xml:space="preserve">1. Begrüßung und Feststellung der ordnungsgemäßen Einladung sowie der Beschlussfähigkeit</w:t>
      </w:r>
    </w:p>
    <w:p>
      <w:pPr>
        <w:spacing w:after="140" w:before="0"/>
      </w:pPr>
      <w:r>
        <w:t xml:space="preserve">2. Wahl der Versammlungsleitung und der Protokollführung</w:t>
      </w:r>
    </w:p>
    <w:p>
      <w:pPr>
        <w:spacing w:after="140" w:before="0"/>
      </w:pPr>
      <w:r>
        <w:t xml:space="preserve">3. Genehmigung des Protokolls der Mitgliederversammlung vom [Datum]</w:t>
      </w:r>
    </w:p>
    <w:p>
      <w:pPr>
        <w:spacing w:after="140" w:before="0"/>
      </w:pPr>
      <w:r>
        <w:t xml:space="preserve">4. Bericht des Vorstands über das Geschäftsjahr [Jahr]</w:t>
      </w:r>
    </w:p>
    <w:p>
      <w:pPr>
        <w:spacing w:after="140" w:before="0"/>
      </w:pPr>
      <w:r>
        <w:t xml:space="preserve">5. Bericht des Kassenwarts über das Geschäftsjahr [Jahr]</w:t>
      </w:r>
    </w:p>
    <w:p>
      <w:pPr>
        <w:spacing w:after="140" w:before="0"/>
      </w:pPr>
      <w:r>
        <w:t xml:space="preserve">6. Bericht der Kassenprüfung</w:t>
      </w:r>
    </w:p>
    <w:p>
      <w:pPr>
        <w:spacing w:after="140" w:before="0"/>
      </w:pPr>
      <w:r>
        <w:t xml:space="preserve">7. Beschluss über die Entlastung des Vorstands</w:t>
      </w:r>
    </w:p>
    <w:p>
      <w:pPr>
        <w:spacing w:after="140" w:before="0"/>
      </w:pPr>
      <w:r>
        <w:t xml:space="preserve">8. Beschluss über den Haushaltsplan [Jahr]</w:t>
      </w:r>
    </w:p>
    <w:p>
      <w:pPr>
        <w:spacing w:after="140" w:before="0"/>
      </w:pPr>
      <w:r>
        <w:t xml:space="preserve">9. </w:t>
      </w:r>
      <w:r>
        <w:rPr>
          <w:i/>
          <w:iCs/>
        </w:rPr>
        <w:t xml:space="preserve">[falls einschlägig]</w:t>
      </w:r>
      <w:r>
        <w:t xml:space="preserve"> Beschluss über die Änderung der Satzung in § [__] — der vorgesehene Wortlaut ist dieser Einladung beigefügt</w:t>
      </w:r>
    </w:p>
    <w:p>
      <w:pPr>
        <w:spacing w:after="140" w:before="0"/>
      </w:pPr>
      <w:r>
        <w:t xml:space="preserve">10. </w:t>
      </w:r>
      <w:r>
        <w:rPr>
          <w:i/>
          <w:iCs/>
        </w:rPr>
        <w:t xml:space="preserve">[falls einschlägig]</w:t>
      </w:r>
      <w:r>
        <w:t xml:space="preserve"> Beschluss über die Höhe der Mitgliedsbeiträge ab [Datum]</w:t>
      </w:r>
    </w:p>
    <w:p>
      <w:pPr>
        <w:spacing w:after="140" w:before="0"/>
      </w:pPr>
      <w:r>
        <w:t xml:space="preserve">11. </w:t>
      </w:r>
      <w:r>
        <w:rPr>
          <w:i/>
          <w:iCs/>
        </w:rPr>
        <w:t xml:space="preserve">[falls einschlägig]</w:t>
      </w:r>
      <w:r>
        <w:t xml:space="preserve"> Wahl des Vorstands</w:t>
      </w:r>
    </w:p>
    <w:p>
      <w:pPr>
        <w:spacing w:after="140" w:before="0"/>
      </w:pPr>
      <w:r>
        <w:t xml:space="preserve">12. Anträge von Mitgliedern, die bis zum [Datum] beim Vorstand eingegangen sind</w:t>
      </w:r>
    </w:p>
    <w:p>
      <w:pPr>
        <w:spacing w:after="140" w:before="0"/>
      </w:pPr>
      <w:r>
        <w:t xml:space="preserve">13. Verschiedenes (ohne Beschlussfassung)</w:t>
      </w:r>
    </w:p>
    <w:p>
      <w:pPr>
        <w:spacing w:after="100" w:before="200"/>
      </w:pPr>
      <w:r>
        <w:rPr>
          <w:b/>
          <w:bCs/>
        </w:rPr>
        <w:t xml:space="preserve">Hinweise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Anträge zur Tagesordnung richten Sie bitte bis zum [Datum] schriftlich an [Adresse/E-Mail].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Über Gegenstände, die nicht in dieser Tagesordnung bezeichnet sind, kann kein Beschluss gefasst werden (§ 32 Abs. 1 BGB). Der Punkt „Verschiedenes" dient daher ausschließlich der Aussprache.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Stimmberechtigt sind Mitglieder nach Maßgabe von § [__] der Satzung.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Bitte teilen Sie uns Adressänderungen mit, damit Einladungen Sie erreichen.</w:t>
      </w:r>
    </w:p>
    <w:p>
      <w:pPr>
        <w:spacing w:after="140" w:before="0"/>
      </w:pPr>
      <w:r>
        <w:t xml:space="preserve">Mit freundlichen Grüßen [Name], [Funktion]</w:t>
      </w:r>
    </w:p>
    <w:p>
      <w:pPr>
        <w:spacing w:after="140" w:before="0"/>
      </w:pPr>
      <w:r>
        <w:rPr>
          <w:b/>
          <w:bCs/>
        </w:rPr>
        <w:t xml:space="preserve">Anlage:</w:t>
      </w:r>
      <w:r>
        <w:t xml:space="preserve"> [vorgesehener Satzungswortlaut / Haushaltsplan / Jahresbericht]</w:t>
      </w:r>
    </w:p>
    <w:p>
      <w:pPr>
        <w:spacing w:after="140" w:before="0"/>
      </w:pPr>
      <w:r>
        <w:rPr>
          <w:b/>
          <w:bCs/>
          <w:i/>
          <w:iCs/>
          <w:color w:val="595959"/>
          <w:sz w:val="18"/>
          <w:szCs w:val="18"/>
        </w:rPr>
        <w:t xml:space="preserve">Hinweis zur Verwendung (nicht mitversenden):</w:t>
      </w:r>
      <w:r>
        <w:rPr>
          <w:i/>
          <w:iCs/>
          <w:color w:val="595959"/>
          <w:sz w:val="18"/>
          <w:szCs w:val="18"/>
        </w:rPr>
        <w:t xml:space="preserve"> Prüfen Sie vor dem Versand Ladungsfrist, Form und Zuständigkeit anhand Ihrer Satzung. Die Frist rechnet ab Zugang. Der Baustein zur virtuellen Versammlung setzt einen vorherigen Mitgliederbeschluss voraus.</w:t>
      </w:r>
    </w:p>
    <w:sectPr>
      <w:pgSz w:w="11906" w:h="16838" w:orient="portrait"/>
      <w:pgMar w:top="1000" w:right="1100" w:bottom="1000" w:left="11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>
      <w:pPr>
        <w:spacing w:line="276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2026-08-01T11:21:00.675Z</dcterms:created>
  <dcterms:modified xsi:type="dcterms:W3CDTF">2026-08-01T11:21:00.675Z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